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7e1c4b889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PRICEWATERHOUSECOOPERS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b49ecf7c83348dd"/>
      <w:footerReference xmlns:r="http://schemas.openxmlformats.org/officeDocument/2006/relationships" w:type="default" r:id="R9d29dbc84e0d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9ecf7c83348dd" /><Relationship Type="http://schemas.openxmlformats.org/officeDocument/2006/relationships/footer" Target="/word/footer1.xml" Id="R9d29dbc84e0d409e" /></Relationships>
</file>