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d7c5300cc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49c5345d44327"/>
      <w:footerReference xmlns:r="http://schemas.openxmlformats.org/officeDocument/2006/relationships" w:type="default" r:id="R36f572f43995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DAGENS AS   ·   Org.nr 987 022 604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49c5345d44327" /><Relationship Type="http://schemas.openxmlformats.org/officeDocument/2006/relationships/footer" Target="/word/footer1.xml" Id="R36f572f439954369" /></Relationships>
</file>