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3202c7cf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94ce2648fdd4789"/>
      <w:footerReference xmlns:r="http://schemas.openxmlformats.org/officeDocument/2006/relationships" w:type="default" r:id="Ra6d51c47f4c3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ce2648fdd4789" /><Relationship Type="http://schemas.openxmlformats.org/officeDocument/2006/relationships/footer" Target="/word/footer1.xml" Id="Ra6d51c47f4c34af1" /></Relationships>
</file>