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ca8d493dc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12d67fe6b459e"/>
      <w:footerReference xmlns:r="http://schemas.openxmlformats.org/officeDocument/2006/relationships" w:type="default" r:id="R27075fdb1ef2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EBS REGNSKAP AS   ·   Org.nr 987 093 765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12d67fe6b459e" /><Relationship Type="http://schemas.openxmlformats.org/officeDocument/2006/relationships/footer" Target="/word/footer1.xml" Id="R27075fdb1ef2407e" /></Relationships>
</file>