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6948c2af0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POSEBYEN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POSEBYEN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fe4cdf7c13432b"/>
      <w:footerReference xmlns:r="http://schemas.openxmlformats.org/officeDocument/2006/relationships" w:type="default" r:id="R90315371a86f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POSEBYEN EIENDOM AS   ·   Org.nr 987 167 459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POSEBYEN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e4cdf7c13432b" /><Relationship Type="http://schemas.openxmlformats.org/officeDocument/2006/relationships/footer" Target="/word/footer1.xml" Id="R90315371a86f467b" /></Relationships>
</file>