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263c68231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REVISORGRUPPEN DRAMMEN AS, org.nr 987 199 458,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6b1c65de3a7d4ea9"/>
      <w:footerReference xmlns:r="http://schemas.openxmlformats.org/officeDocument/2006/relationships" w:type="default" r:id="Rf4895691f08d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c65de3a7d4ea9" /><Relationship Type="http://schemas.openxmlformats.org/officeDocument/2006/relationships/footer" Target="/word/footer1.xml" Id="Rf4895691f08d470a" /></Relationships>
</file>