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337f3f210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53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53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69df26241746a9"/>
      <w:footerReference xmlns:r="http://schemas.openxmlformats.org/officeDocument/2006/relationships" w:type="default" r:id="Rf38a30b1f991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53 AS   ·   Org.nr 987 235 292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53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9df26241746a9" /><Relationship Type="http://schemas.openxmlformats.org/officeDocument/2006/relationships/footer" Target="/word/footer1.xml" Id="Rf38a30b1f9914251" /></Relationships>
</file>