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2fcec57df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RIVIERA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RIVIERA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8f93f99a84037"/>
      <w:footerReference xmlns:r="http://schemas.openxmlformats.org/officeDocument/2006/relationships" w:type="default" r:id="R9f69fc78fe4d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RIVIERA AS   ·   Org.nr 987 235 365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RIVIERA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8f93f99a84037" /><Relationship Type="http://schemas.openxmlformats.org/officeDocument/2006/relationships/footer" Target="/word/footer1.xml" Id="R9f69fc78fe4d4aab" /></Relationships>
</file>