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1abd3b1fd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KNUDSEN &amp; KONGSHAVN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KNUDSEN &amp; KONGSHAVN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07c92758d14ab8"/>
      <w:footerReference xmlns:r="http://schemas.openxmlformats.org/officeDocument/2006/relationships" w:type="default" r:id="R74780281991a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KNUDSEN &amp; KONGSHAVN AS   ·   Org.nr 987 313 749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KNUDSEN &amp; KONGSHAVN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7c92758d14ab8" /><Relationship Type="http://schemas.openxmlformats.org/officeDocument/2006/relationships/footer" Target="/word/footer1.xml" Id="R74780281991a4012" /></Relationships>
</file>