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4a976a7d8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CHILI HOLDING AS</w:t>
      </w:r>
    </w:p>
    <w:sectPr>
      <w:headerReference xmlns:r="http://schemas.openxmlformats.org/officeDocument/2006/relationships" w:type="default" r:id="Rb9e25ca5ecb84557"/>
      <w:footerReference xmlns:r="http://schemas.openxmlformats.org/officeDocument/2006/relationships" w:type="default" r:id="Rabb707825575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HOLDING AS   ·   Org.nr 987 324 821   ·   Tunneset 2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25ca5ecb84557" /><Relationship Type="http://schemas.openxmlformats.org/officeDocument/2006/relationships/footer" Target="/word/footer1.xml" Id="Rabb7078255754ea1" /></Relationships>
</file>