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5087c4de1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KELLO AS, org.nr 987 336 501,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9a1f3a78e92044b4"/>
      <w:footerReference xmlns:r="http://schemas.openxmlformats.org/officeDocument/2006/relationships" w:type="default" r:id="R898c48b958a5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f3a78e92044b4" /><Relationship Type="http://schemas.openxmlformats.org/officeDocument/2006/relationships/footer" Target="/word/footer1.xml" Id="R898c48b958a54499" /></Relationships>
</file>