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ade1743cb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 PLASTIKK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 PLASTIKK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784c452ae340bd"/>
      <w:footerReference xmlns:r="http://schemas.openxmlformats.org/officeDocument/2006/relationships" w:type="default" r:id="R547ca05c152d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 PLASTIKK AS   ·   Org.nr 987 340 010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 PLASTIKK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84c452ae340bd" /><Relationship Type="http://schemas.openxmlformats.org/officeDocument/2006/relationships/footer" Target="/word/footer1.xml" Id="R547ca05c152d48dd" /></Relationships>
</file>