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94e3c6514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3623e8cfbc4028"/>
      <w:footerReference xmlns:r="http://schemas.openxmlformats.org/officeDocument/2006/relationships" w:type="default" r:id="Rd652b0c1890e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AMP INVEST AS   ·   Org.nr 987 399 317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623e8cfbc4028" /><Relationship Type="http://schemas.openxmlformats.org/officeDocument/2006/relationships/footer" Target="/word/footer1.xml" Id="Rd652b0c1890e4ca5" /></Relationships>
</file>