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75be11fee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cc164979947e2"/>
      <w:footerReference xmlns:r="http://schemas.openxmlformats.org/officeDocument/2006/relationships" w:type="default" r:id="Re7817d2fe65b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PROSAIL AS   ·   Org.nr 987 404 264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cc164979947e2" /><Relationship Type="http://schemas.openxmlformats.org/officeDocument/2006/relationships/footer" Target="/word/footer1.xml" Id="Re7817d2fe65b4bf4" /></Relationships>
</file>