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9576586ec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2a7312a57495d"/>
      <w:footerReference xmlns:r="http://schemas.openxmlformats.org/officeDocument/2006/relationships" w:type="default" r:id="R9adcc5a7d1e7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RYFYLKEVEIEN EIENDOM AS   ·   Org.nr 987 432 004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2a7312a57495d" /><Relationship Type="http://schemas.openxmlformats.org/officeDocument/2006/relationships/footer" Target="/word/footer1.xml" Id="R9adcc5a7d1e74956" /></Relationships>
</file>