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270cd8f84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HADSEL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HADSEL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2665d79324a13"/>
      <w:footerReference xmlns:r="http://schemas.openxmlformats.org/officeDocument/2006/relationships" w:type="default" r:id="R94313be5bdd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2665d79324a13" /><Relationship Type="http://schemas.openxmlformats.org/officeDocument/2006/relationships/footer" Target="/word/footer1.xml" Id="R94313be5bdd54a78" /></Relationships>
</file>