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0e2b86ba0c45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NATT&amp;DAG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NATT&amp;DAG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0f429f7ee4456a"/>
      <w:footerReference xmlns:r="http://schemas.openxmlformats.org/officeDocument/2006/relationships" w:type="default" r:id="R4bb7a49a6cd64b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NATT&amp;DAG AS   ·   Org.nr 987 477 342   ·   Trondheimsveien 2   ·   0560 OSLO   ·   fure@natt&amp;dag.no   ·   nattogdag.no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NATT&amp;DAG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0f429f7ee4456a" /><Relationship Type="http://schemas.openxmlformats.org/officeDocument/2006/relationships/footer" Target="/word/footer1.xml" Id="R4bb7a49a6cd64b79" /></Relationships>
</file>