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a91c43975946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 BYGG &amp;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 BYGG &amp;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26df97d7d94d5d"/>
      <w:footerReference xmlns:r="http://schemas.openxmlformats.org/officeDocument/2006/relationships" w:type="default" r:id="R1cbfada3f5cc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 BYGG &amp; PROSJEKT AS   ·   Org.nr 987 491 027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 BYGG &amp;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6df97d7d94d5d" /><Relationship Type="http://schemas.openxmlformats.org/officeDocument/2006/relationships/footer" Target="/word/footer1.xml" Id="R1cbfada3f5cc4406" /></Relationships>
</file>