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3edf1d0c9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IT AS, org.nr 987 493 348,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IT AS</w:t>
      </w:r>
    </w:p>
    <w:sectPr>
      <w:headerReference xmlns:r="http://schemas.openxmlformats.org/officeDocument/2006/relationships" w:type="default" r:id="R7311406ce4254a8f"/>
      <w:footerReference xmlns:r="http://schemas.openxmlformats.org/officeDocument/2006/relationships" w:type="default" r:id="R40bb904ee687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IT AS   ·   Org.nr 987 493 348   ·   Brevikbråteveien 9   ·   1553 SON   ·   abacus@abacus-it.no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1406ce4254a8f" /><Relationship Type="http://schemas.openxmlformats.org/officeDocument/2006/relationships/footer" Target="/word/footer1.xml" Id="R40bb904ee6874116" /></Relationships>
</file>