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06a5e4efd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IT AS</w:t>
      </w:r>
    </w:p>
    <w:sectPr>
      <w:headerReference xmlns:r="http://schemas.openxmlformats.org/officeDocument/2006/relationships" w:type="default" r:id="R60837508ef894eb5"/>
      <w:footerReference xmlns:r="http://schemas.openxmlformats.org/officeDocument/2006/relationships" w:type="default" r:id="Rc0312313471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37508ef894eb5" /><Relationship Type="http://schemas.openxmlformats.org/officeDocument/2006/relationships/footer" Target="/word/footer1.xml" Id="Rc0312313471342d9" /></Relationships>
</file>