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f3ca0a34b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PLANET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PLANET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381a110934bbe"/>
      <w:footerReference xmlns:r="http://schemas.openxmlformats.org/officeDocument/2006/relationships" w:type="default" r:id="R59c90a5a7522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PLANET AS   ·   Org.nr 987 523 352   ·   Richard Johnsens gate 4   ·   4021 STAVANGER   ·   Tlf. 51 87 47 43   ·   post@blueplanet.no   ·   www.blueplanet.no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PLANET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381a110934bbe" /><Relationship Type="http://schemas.openxmlformats.org/officeDocument/2006/relationships/footer" Target="/word/footer1.xml" Id="R59c90a5a75224671" /></Relationships>
</file>