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86da98e6c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4fcf392ea43c3"/>
      <w:footerReference xmlns:r="http://schemas.openxmlformats.org/officeDocument/2006/relationships" w:type="default" r:id="R85d8d6d21e0f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TUTUS AS   ·   Org.nr 987 533 730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4fcf392ea43c3" /><Relationship Type="http://schemas.openxmlformats.org/officeDocument/2006/relationships/footer" Target="/word/footer1.xml" Id="R85d8d6d21e0f4c9f" /></Relationships>
</file>