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8b729447b942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VERKSGATEN 46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VERKSGATEN 46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f726ff05a246dc"/>
      <w:footerReference xmlns:r="http://schemas.openxmlformats.org/officeDocument/2006/relationships" w:type="default" r:id="R5affc9eededb48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VERKSGATEN 46 AS   ·   Org.nr 987 536 098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VERKSGATEN 46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f726ff05a246dc" /><Relationship Type="http://schemas.openxmlformats.org/officeDocument/2006/relationships/footer" Target="/word/footer1.xml" Id="R5affc9eededb4837" /></Relationships>
</file>