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9e945ee94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4191afee94693"/>
      <w:footerReference xmlns:r="http://schemas.openxmlformats.org/officeDocument/2006/relationships" w:type="default" r:id="R52da97a42340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SPIRALIS AS   ·   Org.nr 987 537 337   ·   Leilighet 702,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4191afee94693" /><Relationship Type="http://schemas.openxmlformats.org/officeDocument/2006/relationships/footer" Target="/word/footer1.xml" Id="R52da97a423404522" /></Relationships>
</file>