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02e6a806b49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SS-INVEST AS.</w:t>
      </w:r>
    </w:p>
    <w:sectPr>
      <w:headerReference xmlns:r="http://schemas.openxmlformats.org/officeDocument/2006/relationships" w:type="default" r:id="R9e45243ccdd54e0b"/>
      <w:footerReference xmlns:r="http://schemas.openxmlformats.org/officeDocument/2006/relationships" w:type="default" r:id="Rbf7a917dea67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5243ccdd54e0b" /><Relationship Type="http://schemas.openxmlformats.org/officeDocument/2006/relationships/footer" Target="/word/footer1.xml" Id="Rbf7a917dea6745af" /></Relationships>
</file>