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c5ce0f7f348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HELGØ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HELGØ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827f96810b47ec"/>
      <w:footerReference xmlns:r="http://schemas.openxmlformats.org/officeDocument/2006/relationships" w:type="default" r:id="R51da4d627b6e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27f96810b47ec" /><Relationship Type="http://schemas.openxmlformats.org/officeDocument/2006/relationships/footer" Target="/word/footer1.xml" Id="R51da4d627b6e44fc" /></Relationships>
</file>