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c0e2ccd67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KARO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367fb6596994e04"/>
      <w:footerReference xmlns:r="http://schemas.openxmlformats.org/officeDocument/2006/relationships" w:type="default" r:id="R37407206235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7fb6596994e04" /><Relationship Type="http://schemas.openxmlformats.org/officeDocument/2006/relationships/footer" Target="/word/footer1.xml" Id="R3740720623594058" /></Relationships>
</file>