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259041931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 BUTIKKDRIFT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 BUTIKKDRIFT AS</w:t>
      </w:r>
    </w:p>
    <w:sectPr>
      <w:headerReference xmlns:r="http://schemas.openxmlformats.org/officeDocument/2006/relationships" w:type="default" r:id="Rc8f586351f664068"/>
      <w:footerReference xmlns:r="http://schemas.openxmlformats.org/officeDocument/2006/relationships" w:type="default" r:id="R0c99967410dc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 BUTIKKDRIFT AS   ·   Org.nr 987 563 613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586351f664068" /><Relationship Type="http://schemas.openxmlformats.org/officeDocument/2006/relationships/footer" Target="/word/footer1.xml" Id="R0c99967410dc43e8" /></Relationships>
</file>