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ba0b2ebae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SCHAGE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SCHAGE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4be6819260458d"/>
      <w:footerReference xmlns:r="http://schemas.openxmlformats.org/officeDocument/2006/relationships" w:type="default" r:id="R18f9ea565030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be6819260458d" /><Relationship Type="http://schemas.openxmlformats.org/officeDocument/2006/relationships/footer" Target="/word/footer1.xml" Id="R18f9ea565030453a" /></Relationships>
</file>