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9aa3aa9c2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RØRLEGGERFIRMA KJELGAARD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RØRLEGGERFIRMA KJELGAARD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93d457a6a645c3"/>
      <w:footerReference xmlns:r="http://schemas.openxmlformats.org/officeDocument/2006/relationships" w:type="default" r:id="R140fb10e8328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RØRLEGGERFIRMA KJELGAARD AS   ·   Org.nr 987 575 352   ·   Sagstuveien 2B   ·   1914 YTRE ENEBAKK   ·   Tlf. 64 92 46 39   ·   e-kjelg@online.no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RØRLEGGERFIRMA KJELGAARD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3d457a6a645c3" /><Relationship Type="http://schemas.openxmlformats.org/officeDocument/2006/relationships/footer" Target="/word/footer1.xml" Id="R140fb10e83284c02" /></Relationships>
</file>