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4dd4991ee145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e8bda20bd74321"/>
      <w:footerReference xmlns:r="http://schemas.openxmlformats.org/officeDocument/2006/relationships" w:type="default" r:id="R2e3b813c911c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INVEST AS   ·   Org.nr 987 576 979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e8bda20bd74321" /><Relationship Type="http://schemas.openxmlformats.org/officeDocument/2006/relationships/footer" Target="/word/footer1.xml" Id="R2e3b813c911c44c3" /></Relationships>
</file>