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6eb0f7564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REVISORKOLLEGIET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5a49b31b46de4ece"/>
      <w:footerReference xmlns:r="http://schemas.openxmlformats.org/officeDocument/2006/relationships" w:type="default" r:id="R98e766ee246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9b31b46de4ece" /><Relationship Type="http://schemas.openxmlformats.org/officeDocument/2006/relationships/footer" Target="/word/footer1.xml" Id="R98e766ee246c4feb" /></Relationships>
</file>