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83f6130dc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87e6c43874f5c"/>
      <w:footerReference xmlns:r="http://schemas.openxmlformats.org/officeDocument/2006/relationships" w:type="default" r:id="R57a23db0a651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AS   ·   Org.nr 987 603 151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87e6c43874f5c" /><Relationship Type="http://schemas.openxmlformats.org/officeDocument/2006/relationships/footer" Target="/word/footer1.xml" Id="R57a23db0a6514d75" /></Relationships>
</file>