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b43021d13134152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MURMESTER GUNNAR HALVORSEN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Stavanger,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MURMESTER GUNNAR HALVORSEN AS</w:t>
      </w:r>
    </w:p>
    <w:sectPr>
      <w:headerReference xmlns:r="http://schemas.openxmlformats.org/officeDocument/2006/relationships" w:type="default" r:id="R61e3ce7629cd4042"/>
      <w:footerReference xmlns:r="http://schemas.openxmlformats.org/officeDocument/2006/relationships" w:type="default" r:id="Raf246e961646402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MURMESTER GUNNAR HALVORSEN AS   ·   Org.nr 987 603 488   ·   Dusavikveien 33   ·   4007 STAVANGER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MURMESTER GUNNAR HALVORSEN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1e3ce7629cd4042" /><Relationship Type="http://schemas.openxmlformats.org/officeDocument/2006/relationships/footer" Target="/word/footer1.xml" Id="Raf246e9616464029" /></Relationships>
</file>