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9ecb81fc2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FOTBALL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FOTBALL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b411567384cb6"/>
      <w:footerReference xmlns:r="http://schemas.openxmlformats.org/officeDocument/2006/relationships" w:type="default" r:id="R216187e7f82f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FOTBALL AS   ·   Org.nr 987 616 253   ·   v/ Voss Idrettshall   ·   5700 VOSS   ·   Tlf. 56 52 91 00   ·   post@fbkvoss.no   ·   www.fbkvoss.no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FOTBALL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b411567384cb6" /><Relationship Type="http://schemas.openxmlformats.org/officeDocument/2006/relationships/footer" Target="/word/footer1.xml" Id="R216187e7f82f4eb9" /></Relationships>
</file>