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dd02f5f99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VIND AS, org.nr 987 621 370,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af26b1afa3354c84"/>
      <w:footerReference xmlns:r="http://schemas.openxmlformats.org/officeDocument/2006/relationships" w:type="default" r:id="Rc7f186d95f9a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6b1afa3354c84" /><Relationship Type="http://schemas.openxmlformats.org/officeDocument/2006/relationships/footer" Target="/word/footer1.xml" Id="Rc7f186d95f9a4307" /></Relationships>
</file>