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983284c0a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3f685260d2af41ec"/>
      <w:footerReference xmlns:r="http://schemas.openxmlformats.org/officeDocument/2006/relationships" w:type="default" r:id="Ra2763a7cbd29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85260d2af41ec" /><Relationship Type="http://schemas.openxmlformats.org/officeDocument/2006/relationships/footer" Target="/word/footer1.xml" Id="Ra2763a7cbd294b47" /></Relationships>
</file>