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5687d2d7d45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PREMIO AS</w:t>
      </w:r>
    </w:p>
    <w:sectPr>
      <w:headerReference xmlns:r="http://schemas.openxmlformats.org/officeDocument/2006/relationships" w:type="default" r:id="Rfd4800f844e645fd"/>
      <w:footerReference xmlns:r="http://schemas.openxmlformats.org/officeDocument/2006/relationships" w:type="default" r:id="R368bf5cc4f79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800f844e645fd" /><Relationship Type="http://schemas.openxmlformats.org/officeDocument/2006/relationships/footer" Target="/word/footer1.xml" Id="R368bf5cc4f794361" /></Relationships>
</file>