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f793e56ae734e7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Stavanger,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ABBRO DA</w:t>
      </w:r>
    </w:p>
    <w:sectPr>
      <w:headerReference xmlns:r="http://schemas.openxmlformats.org/officeDocument/2006/relationships" w:type="default" r:id="Rd725ee1061394e59"/>
      <w:footerReference xmlns:r="http://schemas.openxmlformats.org/officeDocument/2006/relationships" w:type="default" r:id="R32e936bed71342d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ABBRO DA   ·   Org.nr 987 655 607   ·   Hjalmar Johansens gate 21A   ·   4019 STAVANGER   ·   jo@nordic-lutra.no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ABBRO DA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725ee1061394e59" /><Relationship Type="http://schemas.openxmlformats.org/officeDocument/2006/relationships/footer" Target="/word/footer1.xml" Id="R32e936bed71342df" /></Relationships>
</file>