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46cd825904d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TREND INTERIØRSENTER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TREND INTERIØRSENTER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d56cf65a8c42e0"/>
      <w:footerReference xmlns:r="http://schemas.openxmlformats.org/officeDocument/2006/relationships" w:type="default" r:id="Rdc880f4cf943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TREND INTERIØRSENTER AS   ·   Org.nr 987 657 936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TREND INTERIØRSENTER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d56cf65a8c42e0" /><Relationship Type="http://schemas.openxmlformats.org/officeDocument/2006/relationships/footer" Target="/word/footer1.xml" Id="Rdc880f4cf94342c7" /></Relationships>
</file>