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bea78192b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3ac4ea61c85f4df6"/>
      <w:footerReference xmlns:r="http://schemas.openxmlformats.org/officeDocument/2006/relationships" w:type="default" r:id="Refd2cc32cfa3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4ea61c85f4df6" /><Relationship Type="http://schemas.openxmlformats.org/officeDocument/2006/relationships/footer" Target="/word/footer1.xml" Id="Refd2cc32cfa34db8" /></Relationships>
</file>