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fb62878da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Lesjaverk,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KVEKROKEN ENTREPRENØR AS</w:t>
      </w:r>
    </w:p>
    <w:sectPr>
      <w:headerReference xmlns:r="http://schemas.openxmlformats.org/officeDocument/2006/relationships" w:type="default" r:id="Rccb72d2db6314a49"/>
      <w:footerReference xmlns:r="http://schemas.openxmlformats.org/officeDocument/2006/relationships" w:type="default" r:id="R215700737430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KVEKROKEN ENTREPRENØR AS   ·   Org.nr 987 687 614   ·   Verksvegen 14   ·   2667 LESJAVERK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KVEKROKEN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72d2db6314a49" /><Relationship Type="http://schemas.openxmlformats.org/officeDocument/2006/relationships/footer" Target="/word/footer1.xml" Id="R2157007374304c9a" /></Relationships>
</file>