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bbbbde9b7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GRÅTASS BARNEHAGE TORP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GRÅTASS BARNEHAGE TORP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d3e5de914424c"/>
      <w:footerReference xmlns:r="http://schemas.openxmlformats.org/officeDocument/2006/relationships" w:type="default" r:id="Rf2e27af110cd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GRÅTASS BARNEHAGE TORP AS   ·   Org.nr 987 690 062   ·   Strykerveien 10   ·   1658 TORP   ·   Tlf. 69 36 00 20   ·   regnskap@graatassbarnehage.no   ·   www.graatassbarnehage.no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GRÅTASS BARNEHAGE TORP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d3e5de914424c" /><Relationship Type="http://schemas.openxmlformats.org/officeDocument/2006/relationships/footer" Target="/word/footer1.xml" Id="Rf2e27af110cd4fe0" /></Relationships>
</file>