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e8223b513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 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 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3a4ee12a04e5c"/>
      <w:footerReference xmlns:r="http://schemas.openxmlformats.org/officeDocument/2006/relationships" w:type="default" r:id="R301d2ac5a00a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 RESTAURANT AS   ·   Org.nr 987 695 528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3a4ee12a04e5c" /><Relationship Type="http://schemas.openxmlformats.org/officeDocument/2006/relationships/footer" Target="/word/footer1.xml" Id="R301d2ac5a00a495f" /></Relationships>
</file>