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32653e4f034f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GEILO LAFT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GEILO LAFT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4df76e03b9416a"/>
      <w:footerReference xmlns:r="http://schemas.openxmlformats.org/officeDocument/2006/relationships" w:type="default" r:id="R669259bd39df4d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GEILO LAFT AS   ·   Org.nr 987 716 487   ·   Sandbrekketoppen 30   ·   5225 NESTTUN   ·   Tlf. 55 36 01 30   ·   info@geilolaft.no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GEILO LAFT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4df76e03b9416a" /><Relationship Type="http://schemas.openxmlformats.org/officeDocument/2006/relationships/footer" Target="/word/footer1.xml" Id="R669259bd39df4d40" /></Relationships>
</file>