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36a65844a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2f51f0ee44c8a"/>
      <w:footerReference xmlns:r="http://schemas.openxmlformats.org/officeDocument/2006/relationships" w:type="default" r:id="R58881d1365fa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 TEKNIKK AS   ·   Org.nr 987 763 264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2f51f0ee44c8a" /><Relationship Type="http://schemas.openxmlformats.org/officeDocument/2006/relationships/footer" Target="/word/footer1.xml" Id="R58881d1365fa4af3" /></Relationships>
</file>