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ffd145bcd9486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ALFA ØKONOMI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ALFA ØKONOMI AS</w:t>
      </w:r>
    </w:p>
    <w:sectPr>
      <w:headerReference xmlns:r="http://schemas.openxmlformats.org/officeDocument/2006/relationships" w:type="default" r:id="Re3301606de3544a2"/>
      <w:footerReference xmlns:r="http://schemas.openxmlformats.org/officeDocument/2006/relationships" w:type="default" r:id="R5e7ad93fe00f4c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ALFA ØKONOMI AS   ·   Org.nr 987 774 223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ALFA ØKONOMI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301606de3544a2" /><Relationship Type="http://schemas.openxmlformats.org/officeDocument/2006/relationships/footer" Target="/word/footer1.xml" Id="R5e7ad93fe00f4c03" /></Relationships>
</file>