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b3f2538e8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HYDRATEAM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HYDRATEAM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e1f20ecf748e3"/>
      <w:footerReference xmlns:r="http://schemas.openxmlformats.org/officeDocument/2006/relationships" w:type="default" r:id="R0677453944de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HYDRATEAM AS   ·   Org.nr 987 807 261   ·   Professor Kohts vei 27   ·   1366 LYSAKER   ·   Tlf. 22 03 19 65   ·   hydrateam@hydrateam.no   ·   www.hydrateam.no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HYDRATEAM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e1f20ecf748e3" /><Relationship Type="http://schemas.openxmlformats.org/officeDocument/2006/relationships/footer" Target="/word/footer1.xml" Id="R0677453944de4751" /></Relationships>
</file>