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4ea0c7839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MAI-LIS SJØLIE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MAI-LIS SJØLIE AS</w:t>
      </w:r>
    </w:p>
    <w:sectPr>
      <w:headerReference xmlns:r="http://schemas.openxmlformats.org/officeDocument/2006/relationships" w:type="default" r:id="Rc91494d4b9464304"/>
      <w:footerReference xmlns:r="http://schemas.openxmlformats.org/officeDocument/2006/relationships" w:type="default" r:id="R10dc08e4f453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494d4b9464304" /><Relationship Type="http://schemas.openxmlformats.org/officeDocument/2006/relationships/footer" Target="/word/footer1.xml" Id="R10dc08e4f4534d4b" /></Relationships>
</file>