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bdcddb71e47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MAI-LIS SJØLIE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MAI-LIS SJØLIE AS</w:t>
      </w:r>
    </w:p>
    <w:sectPr>
      <w:headerReference xmlns:r="http://schemas.openxmlformats.org/officeDocument/2006/relationships" w:type="default" r:id="R58e83d30f16c48c7"/>
      <w:footerReference xmlns:r="http://schemas.openxmlformats.org/officeDocument/2006/relationships" w:type="default" r:id="Rc71157c614a3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MAI-LIS SJØLIE AS   ·   Org.nr 987 837 721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MAI-LIS SJØLIE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83d30f16c48c7" /><Relationship Type="http://schemas.openxmlformats.org/officeDocument/2006/relationships/footer" Target="/word/footer1.xml" Id="Rc71157c614a34c2e" /></Relationships>
</file>